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E6C" w:rsidRPr="00D53806" w:rsidRDefault="00262E6C" w:rsidP="00262E6C">
      <w:pPr>
        <w:rPr>
          <w:sz w:val="20"/>
          <w:szCs w:val="20"/>
        </w:rPr>
      </w:pPr>
      <w:bookmarkStart w:id="0" w:name="_GoBack"/>
      <w:bookmarkEnd w:id="0"/>
      <w:r w:rsidRPr="00D53806">
        <w:rPr>
          <w:b/>
          <w:sz w:val="20"/>
          <w:szCs w:val="20"/>
        </w:rPr>
        <w:t>READ ALOUD:</w:t>
      </w:r>
      <w:r w:rsidR="009B78A8">
        <w:rPr>
          <w:b/>
          <w:sz w:val="20"/>
          <w:szCs w:val="20"/>
        </w:rPr>
        <w:tab/>
      </w:r>
      <w:r w:rsidRPr="00D53806">
        <w:rPr>
          <w:b/>
          <w:sz w:val="20"/>
          <w:szCs w:val="20"/>
        </w:rPr>
        <w:tab/>
      </w:r>
      <w:r w:rsidRPr="00D53806">
        <w:rPr>
          <w:b/>
          <w:sz w:val="20"/>
          <w:szCs w:val="20"/>
        </w:rPr>
        <w:tab/>
      </w:r>
      <w:r w:rsidRPr="00D53806">
        <w:rPr>
          <w:b/>
          <w:sz w:val="20"/>
          <w:szCs w:val="20"/>
        </w:rPr>
        <w:tab/>
      </w:r>
      <w:r w:rsidRPr="00D53806">
        <w:rPr>
          <w:b/>
          <w:sz w:val="20"/>
          <w:szCs w:val="20"/>
        </w:rPr>
        <w:tab/>
      </w:r>
      <w:r w:rsidRPr="00D53806">
        <w:rPr>
          <w:b/>
          <w:sz w:val="20"/>
          <w:szCs w:val="20"/>
        </w:rPr>
        <w:tab/>
      </w:r>
      <w:r w:rsidRPr="00D53806">
        <w:rPr>
          <w:sz w:val="20"/>
          <w:szCs w:val="20"/>
        </w:rPr>
        <w:tab/>
        <w:t>NAME: _____________________________</w:t>
      </w:r>
    </w:p>
    <w:p w:rsidR="00262E6C" w:rsidRPr="00BB3B04" w:rsidRDefault="00262E6C" w:rsidP="00262E6C">
      <w:pPr>
        <w:rPr>
          <w:sz w:val="16"/>
          <w:szCs w:val="20"/>
        </w:rPr>
      </w:pPr>
      <w:r w:rsidRPr="00BB3B04">
        <w:rPr>
          <w:sz w:val="16"/>
          <w:szCs w:val="20"/>
        </w:rPr>
        <w:t>Directions: Read the text below ALOUD with a partner.  Read the document segment by segment.  After each segment note, what you thought as you read the text, what the author was trying to convey, and what the segment was about. Underline and note words/phrases you find significant/interesting.</w:t>
      </w:r>
    </w:p>
    <w:p w:rsidR="00262E6C" w:rsidRDefault="00262E6C" w:rsidP="00262E6C">
      <w:pPr>
        <w:rPr>
          <w:rFonts w:eastAsia="Times New Roman" w:cs="Times New Roman"/>
          <w:b/>
          <w:bCs/>
          <w:kern w:val="36"/>
          <w:sz w:val="20"/>
          <w:szCs w:val="20"/>
        </w:rPr>
      </w:pPr>
    </w:p>
    <w:p w:rsidR="00262E6C" w:rsidRPr="00D53806" w:rsidRDefault="009B78A8" w:rsidP="00262E6C">
      <w:pPr>
        <w:rPr>
          <w:sz w:val="20"/>
          <w:szCs w:val="20"/>
        </w:rPr>
      </w:pPr>
      <w:r>
        <w:rPr>
          <w:rFonts w:eastAsia="Times New Roman" w:cs="Times New Roman"/>
          <w:b/>
          <w:bCs/>
          <w:kern w:val="36"/>
          <w:sz w:val="20"/>
          <w:szCs w:val="20"/>
        </w:rPr>
        <w:t>Simon Bolivar’s Jamaica Letter</w:t>
      </w:r>
      <w:r w:rsidR="00262E6C" w:rsidRPr="00D53806">
        <w:rPr>
          <w:sz w:val="20"/>
          <w:szCs w:val="20"/>
        </w:rPr>
        <w:tab/>
      </w:r>
      <w:r w:rsidR="00262E6C" w:rsidRPr="00D53806">
        <w:rPr>
          <w:sz w:val="20"/>
          <w:szCs w:val="20"/>
        </w:rPr>
        <w:tab/>
      </w:r>
      <w:r w:rsidR="00262E6C" w:rsidRPr="00D53806">
        <w:rPr>
          <w:sz w:val="20"/>
          <w:szCs w:val="20"/>
        </w:rPr>
        <w:tab/>
      </w:r>
      <w:r w:rsidR="00262E6C" w:rsidRPr="00D53806">
        <w:rPr>
          <w:sz w:val="20"/>
          <w:szCs w:val="20"/>
        </w:rPr>
        <w:tab/>
      </w:r>
      <w:r w:rsidR="00262E6C" w:rsidRPr="00D53806">
        <w:rPr>
          <w:sz w:val="20"/>
          <w:szCs w:val="20"/>
        </w:rPr>
        <w:tab/>
      </w:r>
      <w:r w:rsidR="00262E6C" w:rsidRPr="00D53806">
        <w:rPr>
          <w:sz w:val="20"/>
          <w:szCs w:val="20"/>
        </w:rPr>
        <w:tab/>
      </w:r>
      <w:r w:rsidR="00262E6C" w:rsidRPr="00D53806">
        <w:rPr>
          <w:sz w:val="20"/>
          <w:szCs w:val="20"/>
        </w:rPr>
        <w:tab/>
      </w:r>
      <w:r w:rsidR="00262E6C" w:rsidRPr="00D53806">
        <w:rPr>
          <w:sz w:val="20"/>
          <w:szCs w:val="20"/>
        </w:rPr>
        <w:tab/>
      </w:r>
      <w:r w:rsidR="00262E6C" w:rsidRPr="00D53806">
        <w:rPr>
          <w:sz w:val="20"/>
          <w:szCs w:val="20"/>
        </w:rPr>
        <w:tab/>
        <w:t>NOTES:</w:t>
      </w:r>
    </w:p>
    <w:p w:rsidR="00262E6C" w:rsidRPr="00D53806" w:rsidRDefault="00B375AA" w:rsidP="00262E6C">
      <w:pPr>
        <w:rPr>
          <w:rFonts w:eastAsia="Times New Roman" w:cs="Times New Roman"/>
          <w:sz w:val="20"/>
          <w:szCs w:val="20"/>
        </w:rPr>
      </w:pPr>
      <w:r>
        <w:rPr>
          <w:rFonts w:eastAsia="Times New Roman" w:cs="Times New Roman"/>
          <w:sz w:val="20"/>
          <w:szCs w:val="20"/>
        </w:rPr>
        <w:pict>
          <v:rect id="_x0000_i1025" style="width:0;height:1.5pt" o:hralign="center" o:hrstd="t" o:hr="t" fillcolor="#a0a0a0" stroked="f"/>
        </w:pict>
      </w:r>
    </w:p>
    <w:p w:rsidR="009B78A8" w:rsidRDefault="00262E6C" w:rsidP="00262E6C">
      <w:pPr>
        <w:widowControl w:val="0"/>
        <w:autoSpaceDE w:val="0"/>
        <w:autoSpaceDN w:val="0"/>
        <w:adjustRightInd w:val="0"/>
        <w:spacing w:after="240"/>
        <w:rPr>
          <w:rFonts w:eastAsia="Times New Roman" w:cs="Times New Roman"/>
        </w:rPr>
      </w:pPr>
      <w:r w:rsidRPr="00D53806">
        <w:rPr>
          <w:b/>
          <w:i/>
          <w:iCs/>
          <w:sz w:val="20"/>
          <w:szCs w:val="20"/>
        </w:rPr>
        <w:t>Background:</w:t>
      </w:r>
      <w:r>
        <w:rPr>
          <w:rFonts w:ascii="Times New Roman" w:hAnsi="Times New Roman" w:cs="Times New Roman"/>
          <w:sz w:val="32"/>
          <w:szCs w:val="32"/>
        </w:rPr>
        <w:t xml:space="preserve"> </w:t>
      </w:r>
      <w:r w:rsidR="009B78A8" w:rsidRPr="009B78A8">
        <w:rPr>
          <w:rFonts w:eastAsia="Times New Roman" w:cs="Times New Roman"/>
          <w:sz w:val="20"/>
          <w:szCs w:val="20"/>
        </w:rPr>
        <w:t>This document was written to an English gentleman, most likely the Governor of Jamaica at the time. It is in response to a request that Simon Bolivar expound his views on the independence movement in Venezuela and the form of government under which the country should operate. It is interesting, largely because Bolivar would soon be attempting to implement these ideas in actuality.</w:t>
      </w:r>
      <w:r w:rsidR="009B78A8">
        <w:rPr>
          <w:rFonts w:eastAsia="Times New Roman" w:cs="Times New Roman"/>
          <w:sz w:val="20"/>
          <w:szCs w:val="20"/>
        </w:rPr>
        <w:t xml:space="preserve"> </w:t>
      </w:r>
      <w:r w:rsidR="009B78A8" w:rsidRPr="009B78A8">
        <w:rPr>
          <w:rFonts w:eastAsia="Times New Roman" w:cs="Times New Roman"/>
          <w:sz w:val="20"/>
          <w:szCs w:val="20"/>
        </w:rPr>
        <w:t xml:space="preserve">It must be remembered that at this stage of his career that Bolivar was in some </w:t>
      </w:r>
      <w:proofErr w:type="spellStart"/>
      <w:r w:rsidR="009B78A8" w:rsidRPr="009B78A8">
        <w:rPr>
          <w:rFonts w:eastAsia="Times New Roman" w:cs="Times New Roman"/>
          <w:sz w:val="20"/>
          <w:szCs w:val="20"/>
        </w:rPr>
        <w:t>dispair</w:t>
      </w:r>
      <w:proofErr w:type="spellEnd"/>
      <w:r w:rsidR="009B78A8" w:rsidRPr="009B78A8">
        <w:rPr>
          <w:rFonts w:eastAsia="Times New Roman" w:cs="Times New Roman"/>
          <w:sz w:val="20"/>
          <w:szCs w:val="20"/>
        </w:rPr>
        <w:t xml:space="preserve"> over his exile. He had made several attempts to liberated Venezuela and Columbia, and had been thwarted each time, not only by Spain, but by elements within the colonies themselves. He longs for free republican government and a free economy, but sees this as impractical in the short term, at least until the people are taught to use and to honor the vital institutions that govern society.</w:t>
      </w:r>
    </w:p>
    <w:p w:rsidR="00262E6C" w:rsidRDefault="00262E6C" w:rsidP="00262E6C">
      <w:pPr>
        <w:widowControl w:val="0"/>
        <w:autoSpaceDE w:val="0"/>
        <w:autoSpaceDN w:val="0"/>
        <w:adjustRightInd w:val="0"/>
        <w:spacing w:after="240"/>
        <w:rPr>
          <w:rFonts w:eastAsia="Times New Roman" w:cs="Arial"/>
          <w:b/>
          <w:i/>
          <w:iCs/>
          <w:color w:val="000000"/>
          <w:sz w:val="20"/>
          <w:szCs w:val="20"/>
        </w:rPr>
      </w:pPr>
      <w:r w:rsidRPr="00BB3B04">
        <w:rPr>
          <w:rFonts w:eastAsia="Times New Roman" w:cs="Arial"/>
          <w:b/>
          <w:i/>
          <w:iCs/>
          <w:color w:val="000000"/>
          <w:sz w:val="20"/>
          <w:szCs w:val="20"/>
        </w:rPr>
        <w:t xml:space="preserve">Excerpts </w:t>
      </w:r>
      <w:r w:rsidR="009B78A8">
        <w:rPr>
          <w:rFonts w:eastAsia="Times New Roman" w:cs="Arial"/>
          <w:b/>
          <w:i/>
          <w:iCs/>
          <w:color w:val="000000"/>
          <w:sz w:val="20"/>
          <w:szCs w:val="20"/>
        </w:rPr>
        <w:t xml:space="preserve"> </w:t>
      </w:r>
    </w:p>
    <w:p w:rsidR="009B78A8" w:rsidRPr="009B78A8" w:rsidRDefault="009B78A8" w:rsidP="009B78A8">
      <w:pPr>
        <w:widowControl w:val="0"/>
        <w:autoSpaceDE w:val="0"/>
        <w:autoSpaceDN w:val="0"/>
        <w:adjustRightInd w:val="0"/>
        <w:spacing w:after="240"/>
        <w:ind w:right="2880"/>
        <w:rPr>
          <w:rFonts w:ascii="Times New Roman" w:eastAsia="Times New Roman" w:hAnsi="Times New Roman" w:cs="Times New Roman"/>
        </w:rPr>
      </w:pPr>
      <w:r w:rsidRPr="009B78A8">
        <w:rPr>
          <w:rFonts w:ascii="Times New Roman" w:eastAsia="Times New Roman" w:hAnsi="Times New Roman" w:cs="Times New Roman"/>
        </w:rPr>
        <w:t>Success will crown our efforts, because the destiny of America has been irrevocably decided; the tie that bound her to Spain has been severed. Only a concept maintained that tie and kept the parts of that immense monarchy together. That which formerly bound them now divides them.</w:t>
      </w:r>
    </w:p>
    <w:p w:rsidR="009B78A8" w:rsidRPr="009B78A8" w:rsidRDefault="009B78A8" w:rsidP="009B78A8">
      <w:pPr>
        <w:widowControl w:val="0"/>
        <w:autoSpaceDE w:val="0"/>
        <w:autoSpaceDN w:val="0"/>
        <w:adjustRightInd w:val="0"/>
        <w:spacing w:after="240"/>
        <w:ind w:right="2880"/>
        <w:rPr>
          <w:rFonts w:ascii="Times New Roman" w:eastAsia="Times New Roman" w:hAnsi="Times New Roman" w:cs="Times New Roman"/>
        </w:rPr>
      </w:pPr>
    </w:p>
    <w:p w:rsidR="009B78A8" w:rsidRPr="009B78A8" w:rsidRDefault="009B78A8" w:rsidP="009B78A8">
      <w:pPr>
        <w:widowControl w:val="0"/>
        <w:autoSpaceDE w:val="0"/>
        <w:autoSpaceDN w:val="0"/>
        <w:adjustRightInd w:val="0"/>
        <w:spacing w:after="240"/>
        <w:ind w:right="2880"/>
        <w:rPr>
          <w:rFonts w:ascii="Times New Roman" w:eastAsia="Times New Roman" w:hAnsi="Times New Roman" w:cs="Times New Roman"/>
        </w:rPr>
      </w:pPr>
      <w:r w:rsidRPr="009B78A8">
        <w:rPr>
          <w:rFonts w:ascii="Times New Roman" w:eastAsia="Times New Roman" w:hAnsi="Times New Roman" w:cs="Times New Roman"/>
        </w:rPr>
        <w:t xml:space="preserve">As a result there was born principle of affinity that seemed eternal, notwithstanding the misbehavior of our rulers, which weakened that sympathy, or, rather, that bond enforced by the domination of their rule. At present the contrary attitude persists: we are threatened with the fear of death, dishonor, and </w:t>
      </w:r>
      <w:proofErr w:type="gramStart"/>
      <w:r w:rsidRPr="009B78A8">
        <w:rPr>
          <w:rFonts w:ascii="Times New Roman" w:eastAsia="Times New Roman" w:hAnsi="Times New Roman" w:cs="Times New Roman"/>
        </w:rPr>
        <w:t>every harm</w:t>
      </w:r>
      <w:proofErr w:type="gramEnd"/>
      <w:r w:rsidRPr="009B78A8">
        <w:rPr>
          <w:rFonts w:ascii="Times New Roman" w:eastAsia="Times New Roman" w:hAnsi="Times New Roman" w:cs="Times New Roman"/>
        </w:rPr>
        <w:t>; there is nothing we have not suffered at the hands of that unnatural stepmother-Spain.</w:t>
      </w:r>
    </w:p>
    <w:p w:rsidR="009B78A8" w:rsidRPr="009B78A8" w:rsidRDefault="009B78A8" w:rsidP="009B78A8">
      <w:pPr>
        <w:ind w:right="2880"/>
        <w:rPr>
          <w:rFonts w:ascii="Times New Roman" w:eastAsia="Times New Roman" w:hAnsi="Times New Roman" w:cs="Times New Roman"/>
        </w:rPr>
      </w:pPr>
    </w:p>
    <w:p w:rsidR="00825823" w:rsidRPr="009B78A8" w:rsidRDefault="009B78A8" w:rsidP="009B78A8">
      <w:pPr>
        <w:ind w:right="2880"/>
        <w:rPr>
          <w:rFonts w:ascii="Times New Roman" w:eastAsia="Times New Roman" w:hAnsi="Times New Roman" w:cs="Times New Roman"/>
        </w:rPr>
      </w:pPr>
      <w:r w:rsidRPr="009B78A8">
        <w:rPr>
          <w:rFonts w:ascii="Times New Roman" w:eastAsia="Times New Roman" w:hAnsi="Times New Roman" w:cs="Times New Roman"/>
        </w:rPr>
        <w:t>The role of the inhabitants of the American hemisphere has for centuries been purely passive. Politically they were nonexistent. We are still in a position lower than slavery, and therefore it is more difficult for us to rise to the enjoyment of freedom…</w:t>
      </w:r>
    </w:p>
    <w:p w:rsidR="009B78A8" w:rsidRPr="009B78A8" w:rsidRDefault="009B78A8" w:rsidP="009B78A8">
      <w:pPr>
        <w:ind w:right="2880"/>
        <w:rPr>
          <w:rFonts w:ascii="Times New Roman" w:eastAsia="Times New Roman" w:hAnsi="Times New Roman" w:cs="Times New Roman"/>
        </w:rPr>
      </w:pPr>
    </w:p>
    <w:p w:rsidR="009B78A8" w:rsidRPr="009B78A8" w:rsidRDefault="009B78A8" w:rsidP="009B78A8">
      <w:pPr>
        <w:ind w:right="2880"/>
        <w:rPr>
          <w:rFonts w:ascii="Times New Roman" w:eastAsia="Times New Roman" w:hAnsi="Times New Roman" w:cs="Times New Roman"/>
        </w:rPr>
      </w:pPr>
    </w:p>
    <w:p w:rsidR="009B78A8" w:rsidRPr="009B78A8" w:rsidRDefault="009B78A8" w:rsidP="009B78A8">
      <w:pPr>
        <w:ind w:right="2880"/>
        <w:rPr>
          <w:rFonts w:ascii="Times New Roman" w:eastAsia="Times New Roman" w:hAnsi="Times New Roman" w:cs="Times New Roman"/>
        </w:rPr>
      </w:pPr>
      <w:r w:rsidRPr="009B78A8">
        <w:rPr>
          <w:rFonts w:ascii="Times New Roman" w:eastAsia="Times New Roman" w:hAnsi="Times New Roman" w:cs="Times New Roman"/>
        </w:rPr>
        <w:t xml:space="preserve">States are slaves because of either the nature or the misuse of their constitutions; </w:t>
      </w:r>
      <w:proofErr w:type="gramStart"/>
      <w:r w:rsidRPr="009B78A8">
        <w:rPr>
          <w:rFonts w:ascii="Times New Roman" w:eastAsia="Times New Roman" w:hAnsi="Times New Roman" w:cs="Times New Roman"/>
        </w:rPr>
        <w:t>a people is</w:t>
      </w:r>
      <w:proofErr w:type="gramEnd"/>
      <w:r w:rsidRPr="009B78A8">
        <w:rPr>
          <w:rFonts w:ascii="Times New Roman" w:eastAsia="Times New Roman" w:hAnsi="Times New Roman" w:cs="Times New Roman"/>
        </w:rPr>
        <w:t xml:space="preserve"> therefore enslaved when the government, by its nature or its vices, infringes on and usurps the rights of the citizen or subject.</w:t>
      </w:r>
    </w:p>
    <w:p w:rsidR="009B78A8" w:rsidRPr="009B78A8" w:rsidRDefault="009B78A8" w:rsidP="009B78A8">
      <w:pPr>
        <w:ind w:right="2880"/>
        <w:rPr>
          <w:rFonts w:ascii="Times New Roman" w:eastAsia="Times New Roman" w:hAnsi="Times New Roman" w:cs="Times New Roman"/>
        </w:rPr>
      </w:pPr>
    </w:p>
    <w:p w:rsidR="009B78A8" w:rsidRPr="009B78A8" w:rsidRDefault="009B78A8" w:rsidP="009B78A8">
      <w:pPr>
        <w:ind w:right="2880"/>
        <w:rPr>
          <w:rFonts w:ascii="Times New Roman" w:eastAsia="Times New Roman" w:hAnsi="Times New Roman" w:cs="Times New Roman"/>
        </w:rPr>
      </w:pPr>
    </w:p>
    <w:p w:rsidR="009B78A8" w:rsidRPr="009B78A8" w:rsidRDefault="009B78A8" w:rsidP="009B78A8">
      <w:pPr>
        <w:ind w:right="2880"/>
        <w:rPr>
          <w:rFonts w:ascii="Times New Roman" w:eastAsia="Times New Roman" w:hAnsi="Times New Roman" w:cs="Times New Roman"/>
        </w:rPr>
      </w:pPr>
      <w:r w:rsidRPr="009B78A8">
        <w:rPr>
          <w:rFonts w:ascii="Times New Roman" w:eastAsia="Times New Roman" w:hAnsi="Times New Roman" w:cs="Times New Roman"/>
        </w:rPr>
        <w:t xml:space="preserve">Under absolutism there are no recognized limits to the exercise of governmental powers. The will of the great sultan, khan, </w:t>
      </w:r>
      <w:proofErr w:type="spellStart"/>
      <w:r w:rsidRPr="009B78A8">
        <w:rPr>
          <w:rFonts w:ascii="Times New Roman" w:eastAsia="Times New Roman" w:hAnsi="Times New Roman" w:cs="Times New Roman"/>
        </w:rPr>
        <w:t>bey</w:t>
      </w:r>
      <w:proofErr w:type="spellEnd"/>
      <w:r w:rsidRPr="009B78A8">
        <w:rPr>
          <w:rFonts w:ascii="Times New Roman" w:eastAsia="Times New Roman" w:hAnsi="Times New Roman" w:cs="Times New Roman"/>
        </w:rPr>
        <w:t>, and other despotic rulers is the supreme law, carried out more or less arbitrarily by the lesser pashas, khans, and satraps of Turkey and Persia, who have an organized system of oppression in which inferiors participate according to the authority vested in them.</w:t>
      </w:r>
    </w:p>
    <w:p w:rsidR="009B78A8" w:rsidRDefault="009B78A8" w:rsidP="009B78A8">
      <w:pPr>
        <w:ind w:right="2880"/>
        <w:rPr>
          <w:rFonts w:ascii="Times New Roman" w:eastAsia="Times New Roman" w:hAnsi="Times New Roman" w:cs="Times New Roman"/>
        </w:rPr>
      </w:pPr>
    </w:p>
    <w:p w:rsidR="009B78A8" w:rsidRPr="009B78A8" w:rsidRDefault="009B78A8" w:rsidP="009B78A8">
      <w:pPr>
        <w:ind w:right="2880"/>
        <w:rPr>
          <w:rFonts w:ascii="Times New Roman" w:eastAsia="Times New Roman" w:hAnsi="Times New Roman" w:cs="Times New Roman"/>
        </w:rPr>
      </w:pPr>
    </w:p>
    <w:p w:rsidR="009B78A8" w:rsidRPr="009B78A8" w:rsidRDefault="009B78A8" w:rsidP="009B78A8">
      <w:pPr>
        <w:ind w:right="2880"/>
        <w:rPr>
          <w:rFonts w:ascii="Times New Roman" w:eastAsia="Times New Roman" w:hAnsi="Times New Roman" w:cs="Times New Roman"/>
        </w:rPr>
      </w:pPr>
      <w:r w:rsidRPr="009B78A8">
        <w:rPr>
          <w:rFonts w:ascii="Times New Roman" w:eastAsia="Times New Roman" w:hAnsi="Times New Roman" w:cs="Times New Roman"/>
        </w:rPr>
        <w:t>We have been harassed by a conduct which has not only deprived us of our rights but has kept us in a sort of permanent infancy with regard to public affairs.</w:t>
      </w:r>
    </w:p>
    <w:p w:rsidR="009B78A8" w:rsidRDefault="009B78A8" w:rsidP="009B78A8">
      <w:pPr>
        <w:ind w:right="2880"/>
        <w:rPr>
          <w:rFonts w:ascii="Times New Roman" w:eastAsia="Times New Roman" w:hAnsi="Times New Roman" w:cs="Times New Roman"/>
        </w:rPr>
      </w:pPr>
    </w:p>
    <w:p w:rsidR="009B78A8" w:rsidRPr="009B78A8" w:rsidRDefault="009B78A8" w:rsidP="009B78A8">
      <w:pPr>
        <w:ind w:right="2880"/>
        <w:rPr>
          <w:rFonts w:ascii="Times New Roman" w:eastAsia="Times New Roman" w:hAnsi="Times New Roman" w:cs="Times New Roman"/>
        </w:rPr>
      </w:pPr>
    </w:p>
    <w:p w:rsidR="009B78A8" w:rsidRPr="009B78A8" w:rsidRDefault="009B78A8" w:rsidP="009B78A8">
      <w:pPr>
        <w:ind w:right="2880"/>
        <w:rPr>
          <w:rFonts w:ascii="Times New Roman" w:hAnsi="Times New Roman" w:cs="Times New Roman"/>
        </w:rPr>
      </w:pPr>
      <w:r w:rsidRPr="009B78A8">
        <w:rPr>
          <w:rFonts w:ascii="Times New Roman" w:eastAsia="Times New Roman" w:hAnsi="Times New Roman" w:cs="Times New Roman"/>
        </w:rPr>
        <w:t>It is harder, Montesquieu has written, to release a nation from servitude than to enslave a free nation. This truth is proven by the annals of all times, which reveal that most free nations have been put under the yoke, but very few enslaved nations have recovered their liberty.</w:t>
      </w:r>
    </w:p>
    <w:sectPr w:rsidR="009B78A8" w:rsidRPr="009B78A8" w:rsidSect="009B78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E6C"/>
    <w:rsid w:val="00262E6C"/>
    <w:rsid w:val="00825823"/>
    <w:rsid w:val="009B78A8"/>
    <w:rsid w:val="00B375AA"/>
    <w:rsid w:val="00D86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E6C"/>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78A8"/>
    <w:rPr>
      <w:color w:val="0000FF"/>
      <w:u w:val="single"/>
    </w:rPr>
  </w:style>
  <w:style w:type="character" w:customStyle="1" w:styleId="ednote">
    <w:name w:val="ednote"/>
    <w:basedOn w:val="DefaultParagraphFont"/>
    <w:rsid w:val="009B78A8"/>
  </w:style>
  <w:style w:type="paragraph" w:styleId="BalloonText">
    <w:name w:val="Balloon Text"/>
    <w:basedOn w:val="Normal"/>
    <w:link w:val="BalloonTextChar"/>
    <w:uiPriority w:val="99"/>
    <w:semiHidden/>
    <w:unhideWhenUsed/>
    <w:rsid w:val="00D8607F"/>
    <w:rPr>
      <w:rFonts w:ascii="Tahoma" w:hAnsi="Tahoma" w:cs="Tahoma"/>
      <w:sz w:val="16"/>
      <w:szCs w:val="16"/>
    </w:rPr>
  </w:style>
  <w:style w:type="character" w:customStyle="1" w:styleId="BalloonTextChar">
    <w:name w:val="Balloon Text Char"/>
    <w:basedOn w:val="DefaultParagraphFont"/>
    <w:link w:val="BalloonText"/>
    <w:uiPriority w:val="99"/>
    <w:semiHidden/>
    <w:rsid w:val="00D8607F"/>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E6C"/>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78A8"/>
    <w:rPr>
      <w:color w:val="0000FF"/>
      <w:u w:val="single"/>
    </w:rPr>
  </w:style>
  <w:style w:type="character" w:customStyle="1" w:styleId="ednote">
    <w:name w:val="ednote"/>
    <w:basedOn w:val="DefaultParagraphFont"/>
    <w:rsid w:val="009B78A8"/>
  </w:style>
  <w:style w:type="paragraph" w:styleId="BalloonText">
    <w:name w:val="Balloon Text"/>
    <w:basedOn w:val="Normal"/>
    <w:link w:val="BalloonTextChar"/>
    <w:uiPriority w:val="99"/>
    <w:semiHidden/>
    <w:unhideWhenUsed/>
    <w:rsid w:val="00D8607F"/>
    <w:rPr>
      <w:rFonts w:ascii="Tahoma" w:hAnsi="Tahoma" w:cs="Tahoma"/>
      <w:sz w:val="16"/>
      <w:szCs w:val="16"/>
    </w:rPr>
  </w:style>
  <w:style w:type="character" w:customStyle="1" w:styleId="BalloonTextChar">
    <w:name w:val="Balloon Text Char"/>
    <w:basedOn w:val="DefaultParagraphFont"/>
    <w:link w:val="BalloonText"/>
    <w:uiPriority w:val="99"/>
    <w:semiHidden/>
    <w:rsid w:val="00D8607F"/>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A9F47-78A4-4955-9D0B-263D03495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hjkk</dc:creator>
  <cp:keywords/>
  <dc:description/>
  <cp:lastModifiedBy>Caitlin</cp:lastModifiedBy>
  <cp:revision>3</cp:revision>
  <cp:lastPrinted>2018-01-05T15:46:00Z</cp:lastPrinted>
  <dcterms:created xsi:type="dcterms:W3CDTF">2015-02-21T21:42:00Z</dcterms:created>
  <dcterms:modified xsi:type="dcterms:W3CDTF">2018-01-05T16:08:00Z</dcterms:modified>
</cp:coreProperties>
</file>